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4A7" w:rsidRPr="00793E01" w:rsidRDefault="006B54A7" w:rsidP="00793E01">
      <w:pPr>
        <w:rPr>
          <w:rFonts w:ascii="Times New Roman" w:hAnsi="Times New Roman"/>
          <w:sz w:val="24"/>
          <w:szCs w:val="24"/>
          <w:lang w:eastAsia="ru-RU"/>
        </w:rPr>
      </w:pPr>
    </w:p>
    <w:p w:rsidR="006B54A7" w:rsidRDefault="006B54A7" w:rsidP="00DD0FB5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7417E5">
        <w:rPr>
          <w:rFonts w:ascii="Times New Roman" w:hAnsi="Times New Roman"/>
          <w:noProof/>
          <w:color w:val="373737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7.25pt;height:654.75pt;visibility:visible">
            <v:imagedata r:id="rId4" o:title=""/>
          </v:shape>
        </w:pict>
      </w:r>
    </w:p>
    <w:p w:rsidR="006B54A7" w:rsidRDefault="006B54A7" w:rsidP="00DD0FB5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color w:val="373737"/>
          <w:sz w:val="24"/>
          <w:szCs w:val="24"/>
          <w:lang w:eastAsia="ru-RU"/>
        </w:rPr>
      </w:pPr>
    </w:p>
    <w:p w:rsidR="006B54A7" w:rsidRDefault="006B54A7" w:rsidP="00DD0FB5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color w:val="373737"/>
          <w:sz w:val="24"/>
          <w:szCs w:val="24"/>
          <w:lang w:eastAsia="ru-RU"/>
        </w:rPr>
      </w:pPr>
      <w:bookmarkStart w:id="0" w:name="_GoBack"/>
      <w:bookmarkEnd w:id="0"/>
    </w:p>
    <w:p w:rsidR="006B54A7" w:rsidRDefault="006B54A7" w:rsidP="00DD0FB5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color w:val="373737"/>
          <w:sz w:val="24"/>
          <w:szCs w:val="24"/>
          <w:lang w:eastAsia="ru-RU"/>
        </w:rPr>
      </w:pPr>
    </w:p>
    <w:p w:rsidR="006B54A7" w:rsidRPr="008358AF" w:rsidRDefault="006B54A7" w:rsidP="008358A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color w:val="373737"/>
          <w:sz w:val="26"/>
          <w:szCs w:val="26"/>
          <w:lang w:eastAsia="ru-RU"/>
        </w:rPr>
      </w:pPr>
      <w:r w:rsidRPr="008358AF">
        <w:rPr>
          <w:rFonts w:ascii="Times New Roman" w:hAnsi="Times New Roman"/>
          <w:b/>
          <w:color w:val="373737"/>
          <w:sz w:val="26"/>
          <w:szCs w:val="26"/>
          <w:lang w:eastAsia="ru-RU"/>
        </w:rPr>
        <w:t>1</w:t>
      </w:r>
      <w:r w:rsidRPr="00432036">
        <w:rPr>
          <w:rFonts w:ascii="Times New Roman" w:hAnsi="Times New Roman"/>
          <w:b/>
          <w:color w:val="373737"/>
          <w:sz w:val="26"/>
          <w:szCs w:val="26"/>
          <w:lang w:eastAsia="ru-RU"/>
        </w:rPr>
        <w:t>.Общие положения</w:t>
      </w:r>
    </w:p>
    <w:p w:rsidR="006B54A7" w:rsidRDefault="006B54A7" w:rsidP="00EC4CA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 w:rsidRPr="00432036">
        <w:rPr>
          <w:rFonts w:ascii="Times New Roman" w:hAnsi="Times New Roman"/>
          <w:color w:val="373737"/>
          <w:sz w:val="26"/>
          <w:szCs w:val="26"/>
          <w:lang w:eastAsia="ru-RU"/>
        </w:rPr>
        <w:t xml:space="preserve">1.1.Наблюдательный совет муниципального автономного </w:t>
      </w:r>
      <w:r w:rsidRPr="008358AF">
        <w:rPr>
          <w:rFonts w:ascii="Times New Roman" w:hAnsi="Times New Roman"/>
          <w:color w:val="373737"/>
          <w:sz w:val="26"/>
          <w:szCs w:val="26"/>
          <w:lang w:eastAsia="ru-RU"/>
        </w:rPr>
        <w:t xml:space="preserve">образовательного </w:t>
      </w:r>
      <w:r>
        <w:rPr>
          <w:rFonts w:ascii="Times New Roman" w:hAnsi="Times New Roman"/>
          <w:color w:val="373737"/>
          <w:sz w:val="26"/>
          <w:szCs w:val="26"/>
          <w:lang w:eastAsia="ru-RU"/>
        </w:rPr>
        <w:t xml:space="preserve">учреждения дополнительного </w:t>
      </w:r>
      <w:r w:rsidRPr="00432036">
        <w:rPr>
          <w:rFonts w:ascii="Times New Roman" w:hAnsi="Times New Roman"/>
          <w:color w:val="373737"/>
          <w:sz w:val="26"/>
          <w:szCs w:val="26"/>
          <w:lang w:eastAsia="ru-RU"/>
        </w:rPr>
        <w:t>образования «</w:t>
      </w:r>
      <w:r w:rsidRPr="008358AF">
        <w:rPr>
          <w:rFonts w:ascii="Times New Roman" w:hAnsi="Times New Roman"/>
          <w:color w:val="373737"/>
          <w:sz w:val="26"/>
          <w:szCs w:val="26"/>
          <w:lang w:eastAsia="ru-RU"/>
        </w:rPr>
        <w:t>Дом школьников</w:t>
      </w:r>
      <w:r w:rsidRPr="00432036">
        <w:rPr>
          <w:rFonts w:ascii="Times New Roman" w:hAnsi="Times New Roman"/>
          <w:color w:val="373737"/>
          <w:sz w:val="26"/>
          <w:szCs w:val="26"/>
          <w:lang w:eastAsia="ru-RU"/>
        </w:rPr>
        <w:t>» (далее Наблюдательный совет) является выборным представительным и коллегиальным  органом государственно - общественного уп</w:t>
      </w:r>
      <w:r>
        <w:rPr>
          <w:rFonts w:ascii="Times New Roman" w:hAnsi="Times New Roman"/>
          <w:color w:val="373737"/>
          <w:sz w:val="26"/>
          <w:szCs w:val="26"/>
          <w:lang w:eastAsia="ru-RU"/>
        </w:rPr>
        <w:t>равления Учреждением.</w:t>
      </w:r>
    </w:p>
    <w:p w:rsidR="006B54A7" w:rsidRDefault="006B54A7" w:rsidP="00EC4CA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 w:rsidRPr="00432036">
        <w:rPr>
          <w:rFonts w:ascii="Times New Roman" w:hAnsi="Times New Roman"/>
          <w:color w:val="373737"/>
          <w:sz w:val="26"/>
          <w:szCs w:val="26"/>
          <w:lang w:eastAsia="ru-RU"/>
        </w:rPr>
        <w:t>1.2.Наблюдательный совет создаётся с целью обеспечения демократического и государственного управления автономным</w:t>
      </w:r>
      <w:r w:rsidRPr="008358AF">
        <w:rPr>
          <w:rFonts w:ascii="Times New Roman" w:hAnsi="Times New Roman"/>
          <w:color w:val="373737"/>
          <w:sz w:val="26"/>
          <w:szCs w:val="26"/>
          <w:lang w:eastAsia="ru-RU"/>
        </w:rPr>
        <w:t xml:space="preserve"> образовательным</w:t>
      </w:r>
      <w:r w:rsidRPr="00432036">
        <w:rPr>
          <w:rFonts w:ascii="Times New Roman" w:hAnsi="Times New Roman"/>
          <w:color w:val="373737"/>
          <w:sz w:val="26"/>
          <w:szCs w:val="26"/>
          <w:lang w:eastAsia="ru-RU"/>
        </w:rPr>
        <w:t xml:space="preserve"> учреждением и осуществляет в соответствии с Уставом решение от</w:t>
      </w:r>
      <w:r>
        <w:rPr>
          <w:rFonts w:ascii="Times New Roman" w:hAnsi="Times New Roman"/>
          <w:color w:val="373737"/>
          <w:sz w:val="26"/>
          <w:szCs w:val="26"/>
          <w:lang w:eastAsia="ru-RU"/>
        </w:rPr>
        <w:t xml:space="preserve">дельных вопросов, относящихся к </w:t>
      </w:r>
      <w:r w:rsidRPr="00432036">
        <w:rPr>
          <w:rFonts w:ascii="Times New Roman" w:hAnsi="Times New Roman"/>
          <w:color w:val="373737"/>
          <w:sz w:val="26"/>
          <w:szCs w:val="26"/>
          <w:lang w:eastAsia="ru-RU"/>
        </w:rPr>
        <w:t>компе</w:t>
      </w:r>
      <w:r>
        <w:rPr>
          <w:rFonts w:ascii="Times New Roman" w:hAnsi="Times New Roman"/>
          <w:color w:val="373737"/>
          <w:sz w:val="26"/>
          <w:szCs w:val="26"/>
          <w:lang w:eastAsia="ru-RU"/>
        </w:rPr>
        <w:t>тенции Наблюдательного совета.</w:t>
      </w:r>
    </w:p>
    <w:p w:rsidR="006B54A7" w:rsidRDefault="006B54A7" w:rsidP="00EC4CA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 w:rsidRPr="00432036">
        <w:rPr>
          <w:rFonts w:ascii="Times New Roman" w:hAnsi="Times New Roman"/>
          <w:color w:val="373737"/>
          <w:sz w:val="26"/>
          <w:szCs w:val="26"/>
          <w:lang w:eastAsia="ru-RU"/>
        </w:rPr>
        <w:t>1.3.В своей деятельности Наблюдательный совет руководствуется Конституцией РФ, законами РФ «Об образовании», Федеральным законом «Об автономных учреждениях»  от 03 ноября 2006 года №174 - ФЗ   п. 2    ст. 10, Уставом учреждения, настоящим Положени</w:t>
      </w:r>
      <w:r w:rsidRPr="008358AF">
        <w:rPr>
          <w:rFonts w:ascii="Times New Roman" w:hAnsi="Times New Roman"/>
          <w:color w:val="373737"/>
          <w:sz w:val="26"/>
          <w:szCs w:val="26"/>
          <w:lang w:eastAsia="ru-RU"/>
        </w:rPr>
        <w:t xml:space="preserve">ем, иными локально-нормативными </w:t>
      </w:r>
      <w:r>
        <w:rPr>
          <w:rFonts w:ascii="Times New Roman" w:hAnsi="Times New Roman"/>
          <w:color w:val="373737"/>
          <w:sz w:val="26"/>
          <w:szCs w:val="26"/>
          <w:lang w:eastAsia="ru-RU"/>
        </w:rPr>
        <w:t>актами Учреждения.</w:t>
      </w:r>
    </w:p>
    <w:p w:rsidR="006B54A7" w:rsidRPr="00432036" w:rsidRDefault="006B54A7" w:rsidP="00EC4CA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 w:rsidRPr="00432036">
        <w:rPr>
          <w:rFonts w:ascii="Times New Roman" w:hAnsi="Times New Roman"/>
          <w:color w:val="373737"/>
          <w:sz w:val="26"/>
          <w:szCs w:val="26"/>
          <w:lang w:eastAsia="ru-RU"/>
        </w:rPr>
        <w:t xml:space="preserve">1.4. В </w:t>
      </w:r>
      <w:r w:rsidRPr="008358AF">
        <w:rPr>
          <w:rFonts w:ascii="Times New Roman" w:hAnsi="Times New Roman"/>
          <w:color w:val="373737"/>
          <w:sz w:val="26"/>
          <w:szCs w:val="26"/>
          <w:lang w:eastAsia="ru-RU"/>
        </w:rPr>
        <w:t>МАОУ ДО «Дом школьников</w:t>
      </w:r>
      <w:r w:rsidRPr="00432036">
        <w:rPr>
          <w:rFonts w:ascii="Times New Roman" w:hAnsi="Times New Roman"/>
          <w:color w:val="373737"/>
          <w:sz w:val="26"/>
          <w:szCs w:val="26"/>
          <w:lang w:eastAsia="ru-RU"/>
        </w:rPr>
        <w:t>» (далее  учреждение) создаётся наблюдательный совет в составе от  5 до 11  человек.</w:t>
      </w:r>
    </w:p>
    <w:p w:rsidR="006B54A7" w:rsidRPr="00EC4CAE" w:rsidRDefault="006B54A7" w:rsidP="00EC4CA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 w:rsidRPr="00432036">
        <w:rPr>
          <w:rFonts w:ascii="Times New Roman" w:hAnsi="Times New Roman"/>
          <w:color w:val="373737"/>
          <w:sz w:val="26"/>
          <w:szCs w:val="26"/>
          <w:lang w:eastAsia="ru-RU"/>
        </w:rPr>
        <w:t> </w:t>
      </w:r>
      <w:r w:rsidRPr="00432036">
        <w:rPr>
          <w:rFonts w:ascii="Times New Roman" w:hAnsi="Times New Roman"/>
          <w:color w:val="373737"/>
          <w:sz w:val="26"/>
          <w:szCs w:val="26"/>
          <w:lang w:eastAsia="ru-RU"/>
        </w:rPr>
        <w:br/>
      </w:r>
      <w:r w:rsidRPr="00432036">
        <w:rPr>
          <w:rFonts w:ascii="Times New Roman" w:hAnsi="Times New Roman"/>
          <w:b/>
          <w:color w:val="373737"/>
          <w:sz w:val="26"/>
          <w:szCs w:val="26"/>
          <w:lang w:eastAsia="ru-RU"/>
        </w:rPr>
        <w:t>2.Состав Наблюдательного совета</w:t>
      </w:r>
    </w:p>
    <w:p w:rsidR="006B54A7" w:rsidRPr="00EC4CAE" w:rsidRDefault="006B54A7" w:rsidP="00EC4CA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color w:val="373737"/>
          <w:sz w:val="26"/>
          <w:szCs w:val="26"/>
          <w:lang w:eastAsia="ru-RU"/>
        </w:rPr>
      </w:pPr>
      <w:r w:rsidRPr="00432036">
        <w:rPr>
          <w:rFonts w:ascii="Times New Roman" w:hAnsi="Times New Roman"/>
          <w:b/>
          <w:color w:val="373737"/>
          <w:sz w:val="26"/>
          <w:szCs w:val="26"/>
          <w:lang w:eastAsia="ru-RU"/>
        </w:rPr>
        <w:t> </w:t>
      </w:r>
      <w:r w:rsidRPr="00432036">
        <w:rPr>
          <w:rFonts w:ascii="Times New Roman" w:hAnsi="Times New Roman"/>
          <w:color w:val="373737"/>
          <w:sz w:val="26"/>
          <w:szCs w:val="26"/>
          <w:lang w:eastAsia="ru-RU"/>
        </w:rPr>
        <w:t>2.1. В состав Наблюдательного совета  входят</w:t>
      </w:r>
      <w:r w:rsidRPr="008358AF">
        <w:rPr>
          <w:rFonts w:ascii="Times New Roman" w:hAnsi="Times New Roman"/>
          <w:color w:val="373737"/>
          <w:sz w:val="26"/>
          <w:szCs w:val="26"/>
          <w:lang w:eastAsia="ru-RU"/>
        </w:rPr>
        <w:t>:</w:t>
      </w:r>
      <w:r w:rsidRPr="00432036">
        <w:rPr>
          <w:rFonts w:ascii="Times New Roman" w:hAnsi="Times New Roman"/>
          <w:color w:val="373737"/>
          <w:sz w:val="26"/>
          <w:szCs w:val="26"/>
          <w:lang w:eastAsia="ru-RU"/>
        </w:rPr>
        <w:t xml:space="preserve"> представители учредителя  учреждения, представители исполнительных органов государственной власти или представители органов местного самоуправления, на которые возложено управление государственным или муниципальным имуществом, и  представители общественности,  в том числе лица, имеющие заслуги и достижения в соответствующей сфере деятельности. В состав наблюдательного совета </w:t>
      </w:r>
      <w:r w:rsidRPr="008358AF">
        <w:rPr>
          <w:rFonts w:ascii="Times New Roman" w:hAnsi="Times New Roman"/>
          <w:color w:val="373737"/>
          <w:sz w:val="26"/>
          <w:szCs w:val="26"/>
          <w:lang w:eastAsia="ru-RU"/>
        </w:rPr>
        <w:t>автономного</w:t>
      </w:r>
      <w:r w:rsidRPr="00432036">
        <w:rPr>
          <w:rFonts w:ascii="Times New Roman" w:hAnsi="Times New Roman"/>
          <w:color w:val="373737"/>
          <w:sz w:val="26"/>
          <w:szCs w:val="26"/>
          <w:lang w:eastAsia="ru-RU"/>
        </w:rPr>
        <w:t xml:space="preserve"> учреждения могут входить представители иных государственных органов, органов местного самоуправления, представители работников </w:t>
      </w:r>
      <w:r w:rsidRPr="008358AF">
        <w:rPr>
          <w:rFonts w:ascii="Times New Roman" w:hAnsi="Times New Roman"/>
          <w:color w:val="373737"/>
          <w:sz w:val="26"/>
          <w:szCs w:val="26"/>
          <w:lang w:eastAsia="ru-RU"/>
        </w:rPr>
        <w:t>автономного</w:t>
      </w:r>
      <w:r w:rsidRPr="00432036">
        <w:rPr>
          <w:rFonts w:ascii="Times New Roman" w:hAnsi="Times New Roman"/>
          <w:color w:val="373737"/>
          <w:sz w:val="26"/>
          <w:szCs w:val="26"/>
          <w:lang w:eastAsia="ru-RU"/>
        </w:rPr>
        <w:t xml:space="preserve"> учреждения. </w:t>
      </w:r>
    </w:p>
    <w:p w:rsidR="006B54A7" w:rsidRPr="008358AF" w:rsidRDefault="006B54A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 w:rsidRPr="008358AF">
        <w:rPr>
          <w:rFonts w:ascii="Times New Roman" w:hAnsi="Times New Roman"/>
          <w:color w:val="373737"/>
          <w:sz w:val="26"/>
          <w:szCs w:val="26"/>
          <w:lang w:eastAsia="ru-RU"/>
        </w:rPr>
        <w:t>2.2. Срок полномочий Наблюдательного совета составляет 4 года.</w:t>
      </w:r>
    </w:p>
    <w:p w:rsidR="006B54A7" w:rsidRPr="008358AF" w:rsidRDefault="006B54A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 w:rsidRPr="008358AF">
        <w:rPr>
          <w:rFonts w:ascii="Times New Roman" w:hAnsi="Times New Roman"/>
          <w:color w:val="373737"/>
          <w:sz w:val="26"/>
          <w:szCs w:val="26"/>
          <w:lang w:eastAsia="ru-RU"/>
        </w:rPr>
        <w:t>2.3. Одно и то же лицо может быть членом Наблюдательного совета неограниченное количество раз.</w:t>
      </w:r>
    </w:p>
    <w:p w:rsidR="006B54A7" w:rsidRPr="008358AF" w:rsidRDefault="006B54A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 w:rsidRPr="008358AF">
        <w:rPr>
          <w:rFonts w:ascii="Times New Roman" w:hAnsi="Times New Roman"/>
          <w:color w:val="373737"/>
          <w:sz w:val="26"/>
          <w:szCs w:val="26"/>
          <w:lang w:eastAsia="ru-RU"/>
        </w:rPr>
        <w:t>2.4. Членами Наблюдательного совета не могут быть:</w:t>
      </w:r>
    </w:p>
    <w:p w:rsidR="006B54A7" w:rsidRPr="008358AF" w:rsidRDefault="006B54A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 w:rsidRPr="008358AF">
        <w:rPr>
          <w:rFonts w:ascii="Times New Roman" w:hAnsi="Times New Roman"/>
          <w:color w:val="373737"/>
          <w:sz w:val="26"/>
          <w:szCs w:val="26"/>
          <w:lang w:eastAsia="ru-RU"/>
        </w:rPr>
        <w:t>- руководитель Дома школьников и его заместители;</w:t>
      </w:r>
    </w:p>
    <w:p w:rsidR="006B54A7" w:rsidRPr="008358AF" w:rsidRDefault="006B54A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 w:rsidRPr="008358AF">
        <w:rPr>
          <w:rFonts w:ascii="Times New Roman" w:hAnsi="Times New Roman"/>
          <w:color w:val="373737"/>
          <w:sz w:val="26"/>
          <w:szCs w:val="26"/>
          <w:lang w:eastAsia="ru-RU"/>
        </w:rPr>
        <w:t>- лица, имеющие неснятую или непогашенную судимость.</w:t>
      </w:r>
    </w:p>
    <w:p w:rsidR="006B54A7" w:rsidRPr="008358AF" w:rsidRDefault="006B54A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 w:rsidRPr="008358AF">
        <w:rPr>
          <w:rFonts w:ascii="Times New Roman" w:hAnsi="Times New Roman"/>
          <w:color w:val="373737"/>
          <w:sz w:val="26"/>
          <w:szCs w:val="26"/>
          <w:lang w:eastAsia="ru-RU"/>
        </w:rPr>
        <w:t>2.5. МАОУ ДО «Дом школьников» не вправе выплачивать членам Наблюдательного совета вознаграждение за выполнение ими своих обязанностей, за исключением компетенции документально подтвержденных расходов, непосредственно связанных с участием в работе Наблюдательного совета.</w:t>
      </w:r>
    </w:p>
    <w:p w:rsidR="006B54A7" w:rsidRPr="008358AF" w:rsidRDefault="006B54A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 w:rsidRPr="008358AF">
        <w:rPr>
          <w:rFonts w:ascii="Times New Roman" w:hAnsi="Times New Roman"/>
          <w:color w:val="373737"/>
          <w:sz w:val="26"/>
          <w:szCs w:val="26"/>
          <w:lang w:eastAsia="ru-RU"/>
        </w:rPr>
        <w:t>2.6. Решение о назначении членов Наблюдательного совета или досрочном прекращении их полномочий принимается учредителем автономного учреждения. Решение о назначении представителя работников автономного учреждения членом Наблюдательного совета или о досрочном прекращении его полномочий принимается в порядке, предусмотренном уставом автономного учреждения.</w:t>
      </w:r>
    </w:p>
    <w:p w:rsidR="006B54A7" w:rsidRPr="008358AF" w:rsidRDefault="006B54A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</w:p>
    <w:p w:rsidR="006B54A7" w:rsidRDefault="006B54A7" w:rsidP="00EC4CA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color w:val="373737"/>
          <w:sz w:val="26"/>
          <w:szCs w:val="26"/>
          <w:lang w:eastAsia="ru-RU"/>
        </w:rPr>
      </w:pPr>
      <w:r w:rsidRPr="00432036">
        <w:rPr>
          <w:rFonts w:ascii="Times New Roman" w:hAnsi="Times New Roman"/>
          <w:b/>
          <w:color w:val="373737"/>
          <w:sz w:val="26"/>
          <w:szCs w:val="26"/>
          <w:lang w:eastAsia="ru-RU"/>
        </w:rPr>
        <w:t>3.</w:t>
      </w:r>
      <w:r>
        <w:rPr>
          <w:rFonts w:ascii="Times New Roman" w:hAnsi="Times New Roman"/>
          <w:b/>
          <w:color w:val="373737"/>
          <w:sz w:val="26"/>
          <w:szCs w:val="26"/>
          <w:lang w:eastAsia="ru-RU"/>
        </w:rPr>
        <w:t>Полномочия членов Наблюдательного совета</w:t>
      </w:r>
    </w:p>
    <w:p w:rsidR="006B54A7" w:rsidRPr="00FE1453" w:rsidRDefault="006B54A7" w:rsidP="00EC4CA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color w:val="373737"/>
          <w:sz w:val="26"/>
          <w:szCs w:val="26"/>
          <w:lang w:eastAsia="ru-RU"/>
        </w:rPr>
      </w:pPr>
      <w:r w:rsidRPr="008358AF">
        <w:rPr>
          <w:rFonts w:ascii="Times New Roman" w:hAnsi="Times New Roman"/>
          <w:color w:val="373737"/>
          <w:sz w:val="26"/>
          <w:szCs w:val="26"/>
          <w:lang w:eastAsia="ru-RU"/>
        </w:rPr>
        <w:t>3.1. Полномочия члена Наблюдательного совета могут быть прекращены досрочно: по просьбе члена Наблюдательного совета; в случае невозможности исполнения членом Наблюдательного совета своих обязанностей по состоянию здоровья или по причине его отсутствия в месте нахождения Дома школьников в течение четырех месяцев; в случае привлечения члена Наблюдательного совета к уголовной ответственности.</w:t>
      </w:r>
    </w:p>
    <w:p w:rsidR="006B54A7" w:rsidRPr="008358AF" w:rsidRDefault="006B54A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 w:rsidRPr="008358AF">
        <w:rPr>
          <w:rFonts w:ascii="Times New Roman" w:hAnsi="Times New Roman"/>
          <w:color w:val="373737"/>
          <w:sz w:val="26"/>
          <w:szCs w:val="26"/>
          <w:lang w:eastAsia="ru-RU"/>
        </w:rPr>
        <w:t>3.2. Представителем государственного органа и состоящего с этим органом в трудовых отношениях, могут быть также прекращены досрочно в случае прекращения трудовых отношений.</w:t>
      </w:r>
    </w:p>
    <w:p w:rsidR="006B54A7" w:rsidRPr="008358AF" w:rsidRDefault="006B54A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 w:rsidRPr="008358AF">
        <w:rPr>
          <w:rFonts w:ascii="Times New Roman" w:hAnsi="Times New Roman"/>
          <w:color w:val="373737"/>
          <w:sz w:val="26"/>
          <w:szCs w:val="26"/>
          <w:lang w:eastAsia="ru-RU"/>
        </w:rPr>
        <w:t>3.3. Вакантные места, образовавшиеся в Наблюдательном совете в связи со смертью или с досрочным прекращением полномочий его членов, замещаются на оставшийся срок полномочий Наблюдательного совета.</w:t>
      </w:r>
    </w:p>
    <w:p w:rsidR="006B54A7" w:rsidRPr="008358AF" w:rsidRDefault="006B54A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 w:rsidRPr="008358AF">
        <w:rPr>
          <w:rFonts w:ascii="Times New Roman" w:hAnsi="Times New Roman"/>
          <w:color w:val="373737"/>
          <w:sz w:val="26"/>
          <w:szCs w:val="26"/>
          <w:lang w:eastAsia="ru-RU"/>
        </w:rPr>
        <w:t>3.4. Председатель Наблюдательного совета избирается на срок полномочий Наблюдательного совета из их числа простым большинством голосов от общего числа голосов членов Наблюдательного совета.</w:t>
      </w:r>
    </w:p>
    <w:p w:rsidR="006B54A7" w:rsidRPr="008358AF" w:rsidRDefault="006B54A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 w:rsidRPr="008358AF">
        <w:rPr>
          <w:rFonts w:ascii="Times New Roman" w:hAnsi="Times New Roman"/>
          <w:color w:val="373737"/>
          <w:sz w:val="26"/>
          <w:szCs w:val="26"/>
          <w:lang w:eastAsia="ru-RU"/>
        </w:rPr>
        <w:t>3.5. Председатель Наблюдательного совета организует работу Наблюдательного совета, созывает его заседания, председательствует на них и организует ведение протокола.</w:t>
      </w:r>
    </w:p>
    <w:p w:rsidR="006B54A7" w:rsidRPr="008358AF" w:rsidRDefault="006B54A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 w:rsidRPr="008358AF">
        <w:rPr>
          <w:rFonts w:ascii="Times New Roman" w:hAnsi="Times New Roman"/>
          <w:color w:val="373737"/>
          <w:sz w:val="26"/>
          <w:szCs w:val="26"/>
          <w:lang w:eastAsia="ru-RU"/>
        </w:rPr>
        <w:t>3.6. Заместителем председателя Наблюдательного совета избирается старший по возрасту член Наблюдательного совета, за исключением представителей работников Дома школьников, простым большинством голосов членов Наблюдательного совета.</w:t>
      </w:r>
    </w:p>
    <w:p w:rsidR="006B54A7" w:rsidRPr="008358AF" w:rsidRDefault="006B54A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 w:rsidRPr="008358AF">
        <w:rPr>
          <w:rFonts w:ascii="Times New Roman" w:hAnsi="Times New Roman"/>
          <w:color w:val="373737"/>
          <w:sz w:val="26"/>
          <w:szCs w:val="26"/>
          <w:lang w:eastAsia="ru-RU"/>
        </w:rPr>
        <w:t>3.7. Секретарь Наблюдательного совета избирается на срок полномочий Наблюдательного совета членами Наблюдательного совета простым большинством голосов от общего числа голосов членов Наблюдательного совета.</w:t>
      </w:r>
    </w:p>
    <w:p w:rsidR="006B54A7" w:rsidRPr="008358AF" w:rsidRDefault="006B54A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 w:rsidRPr="008358AF">
        <w:rPr>
          <w:rFonts w:ascii="Times New Roman" w:hAnsi="Times New Roman"/>
          <w:color w:val="373737"/>
          <w:sz w:val="26"/>
          <w:szCs w:val="26"/>
          <w:lang w:eastAsia="ru-RU"/>
        </w:rPr>
        <w:t>3.8. Секретарь Наблюдательного совета отвечает за подготовку заседаний Наблюдательного совета, ведение протокола заседания и достоверность отраженных в нем сведений, а также осуществляет рассылку извещений о месте и сроках проведения заседаний. Извещения о проведении заседания и иные материалы должны быть направлены членам Наблюдательного совета не позднее чем за три дня до проведения заседания.</w:t>
      </w:r>
    </w:p>
    <w:p w:rsidR="006B54A7" w:rsidRPr="008358AF" w:rsidRDefault="006B54A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 w:rsidRPr="008358AF">
        <w:rPr>
          <w:rFonts w:ascii="Times New Roman" w:hAnsi="Times New Roman"/>
          <w:color w:val="373737"/>
          <w:sz w:val="26"/>
          <w:szCs w:val="26"/>
          <w:lang w:eastAsia="ru-RU"/>
        </w:rPr>
        <w:t>3.9. Представитель работников Дома школьников не может быть избран председателем и заместителем председателя Наблюдательного совета.</w:t>
      </w:r>
    </w:p>
    <w:p w:rsidR="006B54A7" w:rsidRPr="008358AF" w:rsidRDefault="006B54A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 w:rsidRPr="008358AF">
        <w:rPr>
          <w:rFonts w:ascii="Times New Roman" w:hAnsi="Times New Roman"/>
          <w:color w:val="373737"/>
          <w:sz w:val="26"/>
          <w:szCs w:val="26"/>
          <w:lang w:eastAsia="ru-RU"/>
        </w:rPr>
        <w:t>3.10. Наблюдательный совет в любое время вправе переизбрать своего председателя и заместителя председателя.</w:t>
      </w:r>
    </w:p>
    <w:p w:rsidR="006B54A7" w:rsidRPr="008358AF" w:rsidRDefault="006B54A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 w:rsidRPr="008358AF">
        <w:rPr>
          <w:rFonts w:ascii="Times New Roman" w:hAnsi="Times New Roman"/>
          <w:color w:val="373737"/>
          <w:sz w:val="26"/>
          <w:szCs w:val="26"/>
          <w:lang w:eastAsia="ru-RU"/>
        </w:rPr>
        <w:t>3.11. В отсутствие председателя Наблюдательного совета его функции осуществляет заместитель председателя.</w:t>
      </w:r>
    </w:p>
    <w:p w:rsidR="006B54A7" w:rsidRPr="008358AF" w:rsidRDefault="006B54A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 w:rsidRPr="008358AF">
        <w:rPr>
          <w:rFonts w:ascii="Times New Roman" w:hAnsi="Times New Roman"/>
          <w:color w:val="373737"/>
          <w:sz w:val="26"/>
          <w:szCs w:val="26"/>
          <w:lang w:eastAsia="ru-RU"/>
        </w:rPr>
        <w:t>3.12. Вопросы, относящиеся к компетенции Наблюдательного совета, не могут быть переданы на рассмотрение другими органам Дома школьников</w:t>
      </w:r>
    </w:p>
    <w:p w:rsidR="006B54A7" w:rsidRPr="008358AF" w:rsidRDefault="006B54A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 w:rsidRPr="008358AF">
        <w:rPr>
          <w:rFonts w:ascii="Times New Roman" w:hAnsi="Times New Roman"/>
          <w:color w:val="373737"/>
          <w:sz w:val="26"/>
          <w:szCs w:val="26"/>
          <w:lang w:eastAsia="ru-RU"/>
        </w:rPr>
        <w:t>3.13. По требованию Наблюдательного совета или любого из его членов руководитель Дома школьников обязан в двухдневный срок представить информацию по вопросам, относящиеся к компетенции Наблюдательного совета.</w:t>
      </w:r>
    </w:p>
    <w:p w:rsidR="006B54A7" w:rsidRPr="008358AF" w:rsidRDefault="006B54A7" w:rsidP="00EC4CA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</w:p>
    <w:p w:rsidR="006B54A7" w:rsidRPr="00EC4CAE" w:rsidRDefault="006B54A7" w:rsidP="00EC4CA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color w:val="373737"/>
          <w:sz w:val="26"/>
          <w:szCs w:val="26"/>
          <w:lang w:eastAsia="ru-RU"/>
        </w:rPr>
      </w:pPr>
      <w:r w:rsidRPr="008358AF">
        <w:rPr>
          <w:rFonts w:ascii="Times New Roman" w:hAnsi="Times New Roman"/>
          <w:b/>
          <w:color w:val="373737"/>
          <w:sz w:val="26"/>
          <w:szCs w:val="26"/>
          <w:lang w:eastAsia="ru-RU"/>
        </w:rPr>
        <w:t>4</w:t>
      </w:r>
      <w:r w:rsidRPr="00432036">
        <w:rPr>
          <w:rFonts w:ascii="Times New Roman" w:hAnsi="Times New Roman"/>
          <w:b/>
          <w:color w:val="373737"/>
          <w:sz w:val="26"/>
          <w:szCs w:val="26"/>
          <w:lang w:eastAsia="ru-RU"/>
        </w:rPr>
        <w:t>.Заседания Наблюдательного совета</w:t>
      </w:r>
    </w:p>
    <w:p w:rsidR="006B54A7" w:rsidRPr="008358AF" w:rsidRDefault="006B54A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 w:rsidRPr="008358AF">
        <w:rPr>
          <w:rFonts w:ascii="Times New Roman" w:hAnsi="Times New Roman"/>
          <w:color w:val="373737"/>
          <w:sz w:val="26"/>
          <w:szCs w:val="26"/>
          <w:lang w:eastAsia="ru-RU"/>
        </w:rPr>
        <w:t>4</w:t>
      </w:r>
      <w:r w:rsidRPr="00432036">
        <w:rPr>
          <w:rFonts w:ascii="Times New Roman" w:hAnsi="Times New Roman"/>
          <w:color w:val="373737"/>
          <w:sz w:val="26"/>
          <w:szCs w:val="26"/>
          <w:lang w:eastAsia="ru-RU"/>
        </w:rPr>
        <w:t>.1.Заседания Наблюдательного совета  проводятся по мере необходимости, но не реже одного раза в квартал.</w:t>
      </w:r>
    </w:p>
    <w:p w:rsidR="006B54A7" w:rsidRDefault="006B54A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>
        <w:rPr>
          <w:rFonts w:ascii="Times New Roman" w:hAnsi="Times New Roman"/>
          <w:color w:val="373737"/>
          <w:sz w:val="26"/>
          <w:szCs w:val="26"/>
          <w:lang w:eastAsia="ru-RU"/>
        </w:rPr>
        <w:t>4.2. В случаях, не терпящих отлагательства, заседание Наблюдательного совета может быть созвано немедленно без письменного извещения членов Наблюдательного совета.</w:t>
      </w:r>
    </w:p>
    <w:p w:rsidR="006B54A7" w:rsidRDefault="006B54A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>
        <w:rPr>
          <w:rFonts w:ascii="Times New Roman" w:hAnsi="Times New Roman"/>
          <w:color w:val="373737"/>
          <w:sz w:val="26"/>
          <w:szCs w:val="26"/>
          <w:lang w:eastAsia="ru-RU"/>
        </w:rPr>
        <w:t>4.3. Заседание Наблюдательного совета созывается его председателем по собственной инициативе, по требованию Учредителя, члена Наблюдательного совета или руководителя Дома школьников.</w:t>
      </w:r>
    </w:p>
    <w:p w:rsidR="006B54A7" w:rsidRDefault="006B54A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>
        <w:rPr>
          <w:rFonts w:ascii="Times New Roman" w:hAnsi="Times New Roman"/>
          <w:color w:val="373737"/>
          <w:sz w:val="26"/>
          <w:szCs w:val="26"/>
          <w:lang w:eastAsia="ru-RU"/>
        </w:rPr>
        <w:t>4.4. Секретарь Наблюдательного совета не позднее чем за 3 дня до проведения заседания Наблюдательного совета уведомляет членов Наблюдательного совета о времени и месте проведения заседания.</w:t>
      </w:r>
    </w:p>
    <w:p w:rsidR="006B54A7" w:rsidRPr="00432036" w:rsidRDefault="006B54A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>
        <w:rPr>
          <w:rFonts w:ascii="Times New Roman" w:hAnsi="Times New Roman"/>
          <w:color w:val="373737"/>
          <w:sz w:val="26"/>
          <w:szCs w:val="26"/>
          <w:lang w:eastAsia="ru-RU"/>
        </w:rPr>
        <w:t>4.5. В заседании Наблюдательного совета вправе участвовать руководитель Дома школьников. Иные приглашенные председателем Наблюдательного совета лица могут участвовать в заседании, если против их присутствия не возражает более чем одна треть от общего числа членов Наблюдательного совета.</w:t>
      </w:r>
    </w:p>
    <w:p w:rsidR="006B54A7" w:rsidRDefault="006B54A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>
        <w:rPr>
          <w:rFonts w:ascii="Times New Roman" w:hAnsi="Times New Roman"/>
          <w:color w:val="373737"/>
          <w:sz w:val="26"/>
          <w:szCs w:val="26"/>
          <w:lang w:eastAsia="ru-RU"/>
        </w:rPr>
        <w:t>4.6. Заседание Наблюдательного совета является правомочным, если все члены Наблюдательного совета извещены о времени и месте его проведения и на заседании присутствуют более половины членов Наблюдательного совета. Передача Наблюдательного совета своего голоса другому лицу не допускается.</w:t>
      </w:r>
    </w:p>
    <w:p w:rsidR="006B54A7" w:rsidRDefault="006B54A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>
        <w:rPr>
          <w:rFonts w:ascii="Times New Roman" w:hAnsi="Times New Roman"/>
          <w:color w:val="373737"/>
          <w:sz w:val="26"/>
          <w:szCs w:val="26"/>
          <w:lang w:eastAsia="ru-RU"/>
        </w:rPr>
        <w:t>4.7. В случае отсутствия по уважительной причине на заседании Наблюдательного совета члена Наблюдательного совета его мнение может быть представлено в письменной форме и учтено Наблюдательным советом в ходе проведения заседания при определении наличия кворума результатов голосования, а также при принятии решений Наблюдательным советом путем проведения заочного голосования. Указанный в настоящем пункте порядок не может применяться при принятии решений по вопросам, предусмотренным пунктами 9 и 10 части 1 статьи 11 Федерального закона «Об автономных учреждениях».</w:t>
      </w:r>
    </w:p>
    <w:p w:rsidR="006B54A7" w:rsidRDefault="006B54A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>
        <w:rPr>
          <w:rFonts w:ascii="Times New Roman" w:hAnsi="Times New Roman"/>
          <w:color w:val="373737"/>
          <w:sz w:val="26"/>
          <w:szCs w:val="26"/>
          <w:lang w:eastAsia="ru-RU"/>
        </w:rPr>
        <w:t>4.8. Каждый член Наблюдательного совета имеет при голосовании один голос. В случае равенства голосов решающим является голос председателя Наблюдательного совета.</w:t>
      </w:r>
    </w:p>
    <w:p w:rsidR="006B54A7" w:rsidRDefault="006B54A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>
        <w:rPr>
          <w:rFonts w:ascii="Times New Roman" w:hAnsi="Times New Roman"/>
          <w:color w:val="373737"/>
          <w:sz w:val="26"/>
          <w:szCs w:val="26"/>
          <w:lang w:eastAsia="ru-RU"/>
        </w:rPr>
        <w:t>4.9. Первое заседание Наблюдательного совета созывается в трехдневный срок после создания учреждения по требованию учредителя. Первое заседание нового совета Наблюдательного совета созывается в трехдневный срок после его избрания по требованию Учредителя. До избрания председателя Наблюдательного совета на таком заседании председательствует старший по возрасту член Наблюдательного совета, за исключением представителя работников Дома школьников.</w:t>
      </w:r>
    </w:p>
    <w:p w:rsidR="006B54A7" w:rsidRPr="00432036" w:rsidRDefault="006B54A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</w:p>
    <w:p w:rsidR="006B54A7" w:rsidRDefault="006B54A7" w:rsidP="00EC4CA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color w:val="373737"/>
          <w:sz w:val="26"/>
          <w:szCs w:val="26"/>
          <w:lang w:eastAsia="ru-RU"/>
        </w:rPr>
      </w:pPr>
    </w:p>
    <w:p w:rsidR="006B54A7" w:rsidRPr="00EC4CAE" w:rsidRDefault="006B54A7" w:rsidP="00EC4CA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color w:val="373737"/>
          <w:sz w:val="26"/>
          <w:szCs w:val="26"/>
          <w:lang w:eastAsia="ru-RU"/>
        </w:rPr>
      </w:pPr>
      <w:r w:rsidRPr="008358AF">
        <w:rPr>
          <w:rFonts w:ascii="Times New Roman" w:hAnsi="Times New Roman"/>
          <w:b/>
          <w:color w:val="373737"/>
          <w:sz w:val="26"/>
          <w:szCs w:val="26"/>
          <w:lang w:eastAsia="ru-RU"/>
        </w:rPr>
        <w:t>5</w:t>
      </w:r>
      <w:r w:rsidRPr="00432036">
        <w:rPr>
          <w:rFonts w:ascii="Times New Roman" w:hAnsi="Times New Roman"/>
          <w:b/>
          <w:color w:val="373737"/>
          <w:sz w:val="26"/>
          <w:szCs w:val="26"/>
          <w:lang w:eastAsia="ru-RU"/>
        </w:rPr>
        <w:t>.Ком</w:t>
      </w:r>
      <w:r w:rsidRPr="008358AF">
        <w:rPr>
          <w:rFonts w:ascii="Times New Roman" w:hAnsi="Times New Roman"/>
          <w:b/>
          <w:color w:val="373737"/>
          <w:sz w:val="26"/>
          <w:szCs w:val="26"/>
          <w:lang w:eastAsia="ru-RU"/>
        </w:rPr>
        <w:t>петенция Наблюдательного совета</w:t>
      </w:r>
      <w:r w:rsidRPr="00432036">
        <w:rPr>
          <w:rFonts w:ascii="Times New Roman" w:hAnsi="Times New Roman"/>
          <w:color w:val="373737"/>
          <w:sz w:val="26"/>
          <w:szCs w:val="26"/>
          <w:lang w:eastAsia="ru-RU"/>
        </w:rPr>
        <w:t> </w:t>
      </w:r>
    </w:p>
    <w:p w:rsidR="006B54A7" w:rsidRDefault="006B54A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>
        <w:rPr>
          <w:rFonts w:ascii="Times New Roman" w:hAnsi="Times New Roman"/>
          <w:color w:val="373737"/>
          <w:sz w:val="26"/>
          <w:szCs w:val="26"/>
          <w:lang w:eastAsia="ru-RU"/>
        </w:rPr>
        <w:t>5.1. К компетенции Наблюдательного совета относится рассмотрение:</w:t>
      </w:r>
    </w:p>
    <w:p w:rsidR="006B54A7" w:rsidRDefault="006B54A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>
        <w:rPr>
          <w:rFonts w:ascii="Times New Roman" w:hAnsi="Times New Roman"/>
          <w:color w:val="373737"/>
          <w:sz w:val="26"/>
          <w:szCs w:val="26"/>
          <w:lang w:eastAsia="ru-RU"/>
        </w:rPr>
        <w:t>1) предложений учредителя или руководителя Дома школьников о внесении изменений в Устав Дома школьников;</w:t>
      </w:r>
    </w:p>
    <w:p w:rsidR="006B54A7" w:rsidRDefault="006B54A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>
        <w:rPr>
          <w:rFonts w:ascii="Times New Roman" w:hAnsi="Times New Roman"/>
          <w:color w:val="373737"/>
          <w:sz w:val="26"/>
          <w:szCs w:val="26"/>
          <w:lang w:eastAsia="ru-RU"/>
        </w:rPr>
        <w:t>2) предложений Учредителя или руководителя Дома школьников о реорганизации и ликвидации Дома школьников;</w:t>
      </w:r>
    </w:p>
    <w:p w:rsidR="006B54A7" w:rsidRDefault="006B54A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>
        <w:rPr>
          <w:rFonts w:ascii="Times New Roman" w:hAnsi="Times New Roman"/>
          <w:color w:val="373737"/>
          <w:sz w:val="26"/>
          <w:szCs w:val="26"/>
          <w:lang w:eastAsia="ru-RU"/>
        </w:rPr>
        <w:t>3) предложений Учредителя или руководителя Дома школьников об изъятии имущества, закрепленного за Домом школьников на праве оперативного управления;</w:t>
      </w:r>
    </w:p>
    <w:p w:rsidR="006B54A7" w:rsidRDefault="006B54A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>
        <w:rPr>
          <w:rFonts w:ascii="Times New Roman" w:hAnsi="Times New Roman"/>
          <w:color w:val="373737"/>
          <w:sz w:val="26"/>
          <w:szCs w:val="26"/>
          <w:lang w:eastAsia="ru-RU"/>
        </w:rPr>
        <w:t>4) предложений руководителя Дома школьников об участии Дома школьников в других юридических лицах, в том числе о внесении денежных средств и иного имущества в уставный (складочный) капитал других юридических лиц или передаче такого имущества иным образом другим юридическим лицам в качестве учредителя или участника;</w:t>
      </w:r>
    </w:p>
    <w:p w:rsidR="006B54A7" w:rsidRDefault="006B54A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>
        <w:rPr>
          <w:rFonts w:ascii="Times New Roman" w:hAnsi="Times New Roman"/>
          <w:color w:val="373737"/>
          <w:sz w:val="26"/>
          <w:szCs w:val="26"/>
          <w:lang w:eastAsia="ru-RU"/>
        </w:rPr>
        <w:t>5) проекта плана финансово-хозяйственной деятельности автономного учреждения;</w:t>
      </w:r>
    </w:p>
    <w:p w:rsidR="006B54A7" w:rsidRDefault="006B54A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>
        <w:rPr>
          <w:rFonts w:ascii="Times New Roman" w:hAnsi="Times New Roman"/>
          <w:color w:val="373737"/>
          <w:sz w:val="26"/>
          <w:szCs w:val="26"/>
          <w:lang w:eastAsia="ru-RU"/>
        </w:rPr>
        <w:t>6) по представлению руководителя Дома школьников проектов, отчетов о деятельности Дома школьников и об использовании его имущества, об исполнении плана его финансово-хозяйственной деятельности, годовой бухгалтерской отчетности Дома школьников;</w:t>
      </w:r>
    </w:p>
    <w:p w:rsidR="006B54A7" w:rsidRDefault="006B54A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>
        <w:rPr>
          <w:rFonts w:ascii="Times New Roman" w:hAnsi="Times New Roman"/>
          <w:color w:val="373737"/>
          <w:sz w:val="26"/>
          <w:szCs w:val="26"/>
          <w:lang w:eastAsia="ru-RU"/>
        </w:rPr>
        <w:t>7) предложений руководителя Дома школьников о совершении сделок по распоряжению имуществом, которым в соответствии с Федеральным законом «Об автономных учреждениях» Дом школьников не вправе распоряжаться самостоятельно;</w:t>
      </w:r>
    </w:p>
    <w:p w:rsidR="006B54A7" w:rsidRDefault="006B54A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>
        <w:rPr>
          <w:rFonts w:ascii="Times New Roman" w:hAnsi="Times New Roman"/>
          <w:color w:val="373737"/>
          <w:sz w:val="26"/>
          <w:szCs w:val="26"/>
          <w:lang w:eastAsia="ru-RU"/>
        </w:rPr>
        <w:t>8) предложений руководителя Дома школьников о совершении крупных сделок;</w:t>
      </w:r>
    </w:p>
    <w:p w:rsidR="006B54A7" w:rsidRDefault="006B54A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>
        <w:rPr>
          <w:rFonts w:ascii="Times New Roman" w:hAnsi="Times New Roman"/>
          <w:color w:val="373737"/>
          <w:sz w:val="26"/>
          <w:szCs w:val="26"/>
          <w:lang w:eastAsia="ru-RU"/>
        </w:rPr>
        <w:t>9) предложений руководителя Дома школьников о совершении сделок, в совершении которых имеется заинтересованность;</w:t>
      </w:r>
    </w:p>
    <w:p w:rsidR="006B54A7" w:rsidRDefault="006B54A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>
        <w:rPr>
          <w:rFonts w:ascii="Times New Roman" w:hAnsi="Times New Roman"/>
          <w:color w:val="373737"/>
          <w:sz w:val="26"/>
          <w:szCs w:val="26"/>
          <w:lang w:eastAsia="ru-RU"/>
        </w:rPr>
        <w:t>10) предложений руководителя Дома школьников о выборе кредитных организаций, в которых Дом школьников может открыть банковские счета;</w:t>
      </w:r>
    </w:p>
    <w:p w:rsidR="006B54A7" w:rsidRDefault="006B54A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>
        <w:rPr>
          <w:rFonts w:ascii="Times New Roman" w:hAnsi="Times New Roman"/>
          <w:color w:val="373737"/>
          <w:sz w:val="26"/>
          <w:szCs w:val="26"/>
          <w:lang w:eastAsia="ru-RU"/>
        </w:rPr>
        <w:t>11) вопросов проведения аудита годовой бухгалтерской отчетности Дома школьников и утверждения аудиторской организации.</w:t>
      </w:r>
    </w:p>
    <w:p w:rsidR="006B54A7" w:rsidRDefault="006B54A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>
        <w:rPr>
          <w:rFonts w:ascii="Times New Roman" w:hAnsi="Times New Roman"/>
          <w:color w:val="373737"/>
          <w:sz w:val="26"/>
          <w:szCs w:val="26"/>
          <w:lang w:eastAsia="ru-RU"/>
        </w:rPr>
        <w:t>5.2. По вопросам, указанным в подпунктах 1-4 и 7 пункта 2.1. настоящего положения Наблюдательный совет дает рекомендации. Учредитель принимает по этим вопросам решения после рассмотрения рекомендаций Наблюдательного совета.</w:t>
      </w:r>
    </w:p>
    <w:p w:rsidR="006B54A7" w:rsidRDefault="006B54A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>
        <w:rPr>
          <w:rFonts w:ascii="Times New Roman" w:hAnsi="Times New Roman"/>
          <w:color w:val="373737"/>
          <w:sz w:val="26"/>
          <w:szCs w:val="26"/>
          <w:lang w:eastAsia="ru-RU"/>
        </w:rPr>
        <w:t>5.3. По вопросу, указанному в подпункте 6 пункта 2.1. настоящего положения Наблюдательного совета дает заключения, копия которого направляется учредителю. По вопросу, указанному в подпункте 10 пункта 2.1. настоящего положения, Наблюдательный совет дает заключение. Руководитель Дома школьников принимает по этим вопросам решения после рассмотрения заключений Наблюдательного совета.</w:t>
      </w:r>
    </w:p>
    <w:p w:rsidR="006B54A7" w:rsidRDefault="006B54A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>
        <w:rPr>
          <w:rFonts w:ascii="Times New Roman" w:hAnsi="Times New Roman"/>
          <w:color w:val="373737"/>
          <w:sz w:val="26"/>
          <w:szCs w:val="26"/>
          <w:lang w:eastAsia="ru-RU"/>
        </w:rPr>
        <w:t>5.4. Документы, представляемые в соответствии с подпунктом 6 пункта 2.1. настоящего положения, утверждается Наблюдательным советом. Копии указанных документов направляются Учредителю.</w:t>
      </w:r>
    </w:p>
    <w:p w:rsidR="006B54A7" w:rsidRDefault="006B54A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>
        <w:rPr>
          <w:rFonts w:ascii="Times New Roman" w:hAnsi="Times New Roman"/>
          <w:color w:val="373737"/>
          <w:sz w:val="26"/>
          <w:szCs w:val="26"/>
          <w:lang w:eastAsia="ru-RU"/>
        </w:rPr>
        <w:t>5.5. По вопросам, указанным в подпунктах 8,9 и 11 пункта 2.1. настоящего положения, Наблюдательный совет принимает решения, обязательные для руководителя Дома школьников.</w:t>
      </w:r>
    </w:p>
    <w:p w:rsidR="006B54A7" w:rsidRDefault="006B54A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>
        <w:rPr>
          <w:rFonts w:ascii="Times New Roman" w:hAnsi="Times New Roman"/>
          <w:color w:val="373737"/>
          <w:sz w:val="26"/>
          <w:szCs w:val="26"/>
          <w:lang w:eastAsia="ru-RU"/>
        </w:rPr>
        <w:t>5.6. Рекомендации и заключения по вопросам, указанным в подпунктах 1-7 и 10 пункта 2.1. настоящего положения, даются большинством голосов от общего числа голосов членов Наблюдательного совета.</w:t>
      </w:r>
    </w:p>
    <w:p w:rsidR="006B54A7" w:rsidRDefault="006B54A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>
        <w:rPr>
          <w:rFonts w:ascii="Times New Roman" w:hAnsi="Times New Roman"/>
          <w:color w:val="373737"/>
          <w:sz w:val="26"/>
          <w:szCs w:val="26"/>
          <w:lang w:eastAsia="ru-RU"/>
        </w:rPr>
        <w:t>5.7. Решения по вопросам, указанным в подпунктах 8 и 11 пункта 2.1. настоящего положения, принимаются Наблюдательным советом  большинством в две трети голосов от общего числа голосов членов Наблюдательного совета.</w:t>
      </w:r>
    </w:p>
    <w:p w:rsidR="006B54A7" w:rsidRDefault="006B54A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>
        <w:rPr>
          <w:rFonts w:ascii="Times New Roman" w:hAnsi="Times New Roman"/>
          <w:color w:val="373737"/>
          <w:sz w:val="26"/>
          <w:szCs w:val="26"/>
          <w:lang w:eastAsia="ru-RU"/>
        </w:rPr>
        <w:t>5.8. Решения по вопросам, указанным в подпункте 9 пункта 2.1. настоящего Устава принимается Наблюдательным советом в порядке, установленном частями 1 и 2 статьи 17 Федерального закона «Об автономных учреждениях».</w:t>
      </w:r>
    </w:p>
    <w:p w:rsidR="006B54A7" w:rsidRPr="00432036" w:rsidRDefault="006B54A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>
        <w:rPr>
          <w:rFonts w:ascii="Times New Roman" w:hAnsi="Times New Roman"/>
          <w:color w:val="373737"/>
          <w:sz w:val="26"/>
          <w:szCs w:val="26"/>
          <w:lang w:eastAsia="ru-RU"/>
        </w:rPr>
        <w:t>5.9. Вопросы, относящиеся к компетенции Наблюдательного совета, не могут быть переданы на рассмотрение другим органам Дома школьников.</w:t>
      </w:r>
    </w:p>
    <w:p w:rsidR="006B54A7" w:rsidRPr="00432036" w:rsidRDefault="006B54A7" w:rsidP="00F32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373737"/>
          <w:sz w:val="26"/>
          <w:szCs w:val="26"/>
          <w:lang w:eastAsia="ru-RU"/>
        </w:rPr>
      </w:pPr>
      <w:r w:rsidRPr="00432036">
        <w:rPr>
          <w:rFonts w:ascii="Times New Roman" w:hAnsi="Times New Roman"/>
          <w:color w:val="373737"/>
          <w:sz w:val="26"/>
          <w:szCs w:val="26"/>
          <w:lang w:eastAsia="ru-RU"/>
        </w:rPr>
        <w:t> </w:t>
      </w:r>
    </w:p>
    <w:p w:rsidR="006B54A7" w:rsidRDefault="006B54A7" w:rsidP="00F326B7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FE1453">
        <w:rPr>
          <w:rFonts w:ascii="Times New Roman" w:hAnsi="Times New Roman"/>
          <w:b/>
          <w:sz w:val="26"/>
          <w:szCs w:val="26"/>
        </w:rPr>
        <w:t>6. ДЕЛОПРОИЗВОДСТВО</w:t>
      </w:r>
    </w:p>
    <w:p w:rsidR="006B54A7" w:rsidRDefault="006B54A7" w:rsidP="00EC4CAE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6.1. Протоколы заседаний Наблюдательного совета МАОУ ДО «Дом школьников», его решения оформляются секретарем в «Книгу протоколов заседаний Наблюдательного совета МАОУ ДО «Дом школьников», каждый протокол подписывается председателем Наблюдательного совета и секретарем.</w:t>
      </w:r>
    </w:p>
    <w:p w:rsidR="006B54A7" w:rsidRDefault="006B54A7" w:rsidP="00F326B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6.2. Книга протоколов заседаний Наблюдательного совета МАОУ ДО «Дом школьников» вносится в номенклатуру дел образовательного учреждения и хранится в его канцелярии.</w:t>
      </w:r>
    </w:p>
    <w:p w:rsidR="006B54A7" w:rsidRPr="00FE1453" w:rsidRDefault="006B54A7" w:rsidP="00F326B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6.3. Книга протоколов Наблюдательного совета пронумеровывается постранично, прошнуровывается, скрепляется подписью руководителя и печатью МАОУ ДО «Дом школьников» </w:t>
      </w:r>
    </w:p>
    <w:sectPr w:rsidR="006B54A7" w:rsidRPr="00FE1453" w:rsidSect="00246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047B"/>
    <w:rsid w:val="0010047B"/>
    <w:rsid w:val="001841FD"/>
    <w:rsid w:val="002464BC"/>
    <w:rsid w:val="002721AC"/>
    <w:rsid w:val="00272C24"/>
    <w:rsid w:val="002C094D"/>
    <w:rsid w:val="00432036"/>
    <w:rsid w:val="00447E72"/>
    <w:rsid w:val="00535833"/>
    <w:rsid w:val="006B54A7"/>
    <w:rsid w:val="00702E48"/>
    <w:rsid w:val="00712105"/>
    <w:rsid w:val="007417E5"/>
    <w:rsid w:val="00793E01"/>
    <w:rsid w:val="008358AF"/>
    <w:rsid w:val="0088022B"/>
    <w:rsid w:val="00904DDF"/>
    <w:rsid w:val="00912B8C"/>
    <w:rsid w:val="00A313D2"/>
    <w:rsid w:val="00B53B5E"/>
    <w:rsid w:val="00CA3E08"/>
    <w:rsid w:val="00D010C6"/>
    <w:rsid w:val="00DD0FB5"/>
    <w:rsid w:val="00E61385"/>
    <w:rsid w:val="00E6706B"/>
    <w:rsid w:val="00EC4CAE"/>
    <w:rsid w:val="00F326B7"/>
    <w:rsid w:val="00F559CD"/>
    <w:rsid w:val="00FB0325"/>
    <w:rsid w:val="00FE1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4B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B0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B03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6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188</TotalTime>
  <Pages>6</Pages>
  <Words>1754</Words>
  <Characters>10000</Characters>
  <Application>Microsoft Office Outlook</Application>
  <DocSecurity>0</DocSecurity>
  <Lines>0</Lines>
  <Paragraphs>0</Paragraphs>
  <ScaleCrop>false</ScaleCrop>
  <Company>Дом школьников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Test</cp:lastModifiedBy>
  <cp:revision>7</cp:revision>
  <dcterms:created xsi:type="dcterms:W3CDTF">2017-12-06T09:40:00Z</dcterms:created>
  <dcterms:modified xsi:type="dcterms:W3CDTF">2018-01-23T13:25:00Z</dcterms:modified>
</cp:coreProperties>
</file>